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ANEXO No. 9</w:t>
      </w:r>
    </w:p>
    <w:p>
      <w:pPr>
        <w:spacing w:after="200" w:before="0"/>
        <w:jc w:val="center"/>
      </w:pPr>
      <w:r>
        <w:rPr>
          <w:b/>
          <w:bCs/>
          <w:sz w:val="22"/>
          <w:szCs w:val="22"/>
        </w:rPr>
        <w:t xml:space="preserve">CERTIFICACIÓN PARA ACREDITAR EL PAGO DE APORTES A LA SEGURIDAD SOCIAL Y APORTES PARAFISCALES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Señores: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4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Selección No. ________ de ________.</w:t>
      </w:r>
    </w:p>
    <w:p>
      <w:pPr>
        <w:spacing w:after="1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_______________.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Con el fin de acreditar el cumplimiento de lo dispuesto en el artículo 50 de la Ley 789 del 27 de diciembre de 2002,</w:t>
      </w:r>
    </w:p>
    <w:p>
      <w:pPr>
        <w:spacing w:after="120" w:before="0" w:line="276"/>
        <w:jc w:val="center"/>
      </w:pPr>
      <w:r>
        <w:rPr>
          <w:b/>
          <w:bCs/>
          <w:i w:val="false"/>
          <w:iCs w:val="false"/>
          <w:sz w:val="22"/>
          <w:szCs w:val="22"/>
        </w:rPr>
        <w:t xml:space="preserve">CERTIFICO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Que _______________________________________ NIT ____________________ (nombre o razón social del proponente, agregando el correspondiente NIT) ha cumplido en forma oportuna y completa con los aportes y demás obligaciones legales que le corresponden respecto del Sistema de Seguridad Social, cuando a ello ha habido lugar, en cuanto a salud, pensiones y riesgos laborales y, cuando ha sido del caso, con los aportes del Servicio Nacional de Aprendizaje, el Instituto Colombiano de Bienestar Familiar y las Cajas de Compensación Familiar.</w:t>
      </w:r>
    </w:p>
    <w:p>
      <w:pPr>
        <w:spacing w:after="10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ACTÚO EN MI CALIDAD DE: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Revisor Fiscal _______   Tarjeta Profesional No. ____________________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Representante Legal _______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Proponente Persona Natural _______</w:t>
      </w:r>
    </w:p>
    <w:p>
      <w:pPr>
        <w:spacing w:after="12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Nota: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Esta certificación debe firmarla el revisor fiscal si la empresa está obligada a tenerlo; de lo contrario, la firma el representante legal. Para el caso de personas naturales, la firma el mismo proponente y se entenderá emitida bajo la gravedad del juramento.</w:t>
      </w:r>
    </w:p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 de la persona que suscribe la presente certificación: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_______________________________________   Documento de identidad ____________________ de 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Firma: ____________________   Ciudad: ____________________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2026-06-03T15:39:41.802Z</dcterms:created>
  <dcterms:modified xsi:type="dcterms:W3CDTF">2026-06-03T15:39:41.802Z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